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A70" w:rsidRPr="000F251B" w:rsidRDefault="00893A70" w:rsidP="00893A70">
      <w:pPr>
        <w:pStyle w:val="Default"/>
        <w:rPr>
          <w:rFonts w:ascii="Arial Unicode MS" w:eastAsia="Arial Unicode MS" w:hAnsi="Arial Unicode MS" w:cs="Arial Unicode MS"/>
          <w:sz w:val="28"/>
          <w:szCs w:val="28"/>
        </w:rPr>
      </w:pPr>
      <w:r w:rsidRPr="000F251B">
        <w:rPr>
          <w:rFonts w:ascii="Arial Unicode MS" w:eastAsia="Arial Unicode MS" w:hAnsi="Arial Unicode MS" w:cs="Arial Unicode MS"/>
          <w:noProof/>
        </w:rPr>
        <w:drawing>
          <wp:inline distT="0" distB="0" distL="0" distR="0" wp14:anchorId="44140907" wp14:editId="776433F1">
            <wp:extent cx="5731510" cy="1240155"/>
            <wp:effectExtent l="0" t="0" r="254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3A70" w:rsidRPr="000F251B" w:rsidRDefault="00893A70" w:rsidP="00893A70">
      <w:pPr>
        <w:pStyle w:val="Default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B63C21">
        <w:rPr>
          <w:rFonts w:ascii="Arial Unicode MS" w:eastAsia="Arial Unicode MS" w:hAnsi="Arial Unicode MS" w:cs="Arial Unicode MS"/>
          <w:color w:val="00B0F0"/>
          <w:sz w:val="28"/>
          <w:szCs w:val="28"/>
        </w:rPr>
        <w:t xml:space="preserve">ABSTRACT SUBMISSION </w:t>
      </w:r>
      <w:r w:rsidRPr="000F251B">
        <w:rPr>
          <w:rFonts w:ascii="Arial Unicode MS" w:eastAsia="Arial Unicode MS" w:hAnsi="Arial Unicode MS" w:cs="Arial Unicode MS"/>
          <w:sz w:val="28"/>
          <w:szCs w:val="28"/>
        </w:rPr>
        <w:t>–– SOUMISSION DE RESUME</w:t>
      </w:r>
    </w:p>
    <w:p w:rsidR="00893A70" w:rsidRPr="000F251B" w:rsidRDefault="00893A70" w:rsidP="00893A70">
      <w:pPr>
        <w:pStyle w:val="Default"/>
        <w:jc w:val="right"/>
        <w:rPr>
          <w:rFonts w:ascii="Arial Unicode MS" w:eastAsia="Arial Unicode MS" w:hAnsi="Arial Unicode MS" w:cs="Arial Unicode MS"/>
          <w:sz w:val="20"/>
          <w:szCs w:val="20"/>
        </w:rPr>
      </w:pPr>
      <w:r w:rsidRPr="00B63C21">
        <w:rPr>
          <w:rFonts w:ascii="Arial Unicode MS" w:eastAsia="Arial Unicode MS" w:hAnsi="Arial Unicode MS" w:cs="Arial Unicode MS"/>
          <w:b/>
          <w:bCs/>
          <w:color w:val="00B0F0"/>
          <w:sz w:val="20"/>
          <w:szCs w:val="20"/>
        </w:rPr>
        <w:t xml:space="preserve">Topic No.: </w:t>
      </w: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/ </w:t>
      </w:r>
      <w:proofErr w:type="spellStart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Sujet</w:t>
      </w:r>
      <w:proofErr w:type="spell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n</w:t>
      </w:r>
      <w:proofErr w:type="gramStart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° :</w:t>
      </w:r>
      <w:proofErr w:type="gram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</w:t>
      </w:r>
      <w:r w:rsidR="00E11039">
        <w:rPr>
          <w:rFonts w:ascii="Arial Unicode MS" w:eastAsia="Arial Unicode MS" w:hAnsi="Arial Unicode MS" w:cs="Arial Unicode MS"/>
          <w:bCs/>
          <w:sz w:val="20"/>
          <w:szCs w:val="20"/>
        </w:rPr>
        <w:t>_</w:t>
      </w: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or / </w:t>
      </w:r>
      <w:proofErr w:type="spellStart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ou</w:t>
      </w:r>
      <w:proofErr w:type="spell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</w:t>
      </w:r>
    </w:p>
    <w:p w:rsidR="00893A70" w:rsidRPr="000F251B" w:rsidRDefault="00893A70" w:rsidP="00893A70">
      <w:pPr>
        <w:pStyle w:val="Default"/>
        <w:jc w:val="right"/>
        <w:rPr>
          <w:rFonts w:ascii="Arial Unicode MS" w:eastAsia="Arial Unicode MS" w:hAnsi="Arial Unicode MS" w:cs="Arial Unicode MS"/>
          <w:sz w:val="20"/>
          <w:szCs w:val="20"/>
        </w:rPr>
      </w:pPr>
      <w:proofErr w:type="gramStart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proposed</w:t>
      </w:r>
      <w:proofErr w:type="gram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topic / </w:t>
      </w:r>
      <w:proofErr w:type="spellStart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sujet</w:t>
      </w:r>
      <w:proofErr w:type="spell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</w:t>
      </w:r>
      <w:proofErr w:type="spellStart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proposé</w:t>
      </w:r>
      <w:proofErr w:type="spell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: </w:t>
      </w:r>
    </w:p>
    <w:p w:rsidR="00893A70" w:rsidRPr="000F251B" w:rsidRDefault="00893A70" w:rsidP="00893A70">
      <w:pPr>
        <w:pStyle w:val="Default"/>
        <w:rPr>
          <w:rFonts w:ascii="Arial Unicode MS" w:eastAsia="Arial Unicode MS" w:hAnsi="Arial Unicode MS" w:cs="Arial Unicode MS"/>
          <w:b/>
          <w:bCs/>
          <w:sz w:val="20"/>
          <w:szCs w:val="20"/>
        </w:rPr>
      </w:pPr>
      <w:r w:rsidRPr="00B63C21">
        <w:rPr>
          <w:rFonts w:ascii="Arial Unicode MS" w:eastAsia="Arial Unicode MS" w:hAnsi="Arial Unicode MS" w:cs="Arial Unicode MS"/>
          <w:color w:val="00B0F0"/>
          <w:sz w:val="23"/>
          <w:szCs w:val="23"/>
        </w:rPr>
        <w:t xml:space="preserve">AUTHOR / AUTEUR: </w:t>
      </w:r>
      <w:bookmarkStart w:id="0" w:name="_GoBack"/>
      <w:bookmarkEnd w:id="0"/>
    </w:p>
    <w:p w:rsidR="000F251B" w:rsidRPr="000F251B" w:rsidRDefault="00893A70" w:rsidP="00893A70">
      <w:pPr>
        <w:pStyle w:val="Default"/>
        <w:rPr>
          <w:rFonts w:ascii="Arial Unicode MS" w:eastAsia="Arial Unicode MS" w:hAnsi="Arial Unicode MS" w:cs="Arial Unicode MS"/>
        </w:rPr>
      </w:pPr>
      <w:r w:rsidRPr="00B63C21">
        <w:rPr>
          <w:rFonts w:ascii="Arial Unicode MS" w:eastAsia="Arial Unicode MS" w:hAnsi="Arial Unicode MS" w:cs="Arial Unicode MS"/>
          <w:b/>
          <w:bCs/>
          <w:color w:val="auto"/>
          <w:sz w:val="20"/>
          <w:szCs w:val="20"/>
        </w:rPr>
        <w:t xml:space="preserve">Title </w:t>
      </w: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/ </w:t>
      </w:r>
      <w:proofErr w:type="spellStart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Titre</w:t>
      </w:r>
      <w:proofErr w:type="spell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(</w:t>
      </w:r>
      <w:proofErr w:type="spellStart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Mr</w:t>
      </w:r>
      <w:proofErr w:type="spell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, </w:t>
      </w:r>
      <w:proofErr w:type="spellStart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Ms</w:t>
      </w:r>
      <w:proofErr w:type="spell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, </w:t>
      </w:r>
      <w:proofErr w:type="spellStart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Capt</w:t>
      </w:r>
      <w:proofErr w:type="spell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, etc.</w:t>
      </w:r>
      <w:proofErr w:type="gramStart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) :</w:t>
      </w:r>
      <w:proofErr w:type="gramEnd"/>
      <w:r w:rsidR="00496767" w:rsidRPr="000F251B">
        <w:rPr>
          <w:rFonts w:ascii="Arial Unicode MS" w:eastAsia="Arial Unicode MS" w:hAnsi="Arial Unicode MS" w:cs="Arial Unicode MS"/>
        </w:rPr>
        <w:t xml:space="preserve"> </w:t>
      </w:r>
      <w:proofErr w:type="spellStart"/>
      <w:r w:rsidR="0066124B" w:rsidRPr="0066124B">
        <w:rPr>
          <w:rFonts w:ascii="Arial Unicode MS" w:eastAsia="Arial Unicode MS" w:hAnsi="Arial Unicode MS" w:cs="Arial Unicode MS"/>
          <w:sz w:val="20"/>
        </w:rPr>
        <w:t>Mr</w:t>
      </w:r>
      <w:proofErr w:type="spellEnd"/>
    </w:p>
    <w:p w:rsidR="00893A70" w:rsidRPr="000F251B" w:rsidRDefault="00893A70" w:rsidP="00893A70">
      <w:pPr>
        <w:pStyle w:val="Default"/>
        <w:rPr>
          <w:rFonts w:ascii="Arial Unicode MS" w:eastAsia="Arial Unicode MS" w:hAnsi="Arial Unicode MS" w:cs="Arial Unicode MS"/>
          <w:b/>
          <w:bCs/>
          <w:sz w:val="20"/>
          <w:szCs w:val="20"/>
        </w:rPr>
      </w:pP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Family name / Nom de </w:t>
      </w:r>
      <w:proofErr w:type="spellStart"/>
      <w:proofErr w:type="gramStart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famille</w:t>
      </w:r>
      <w:proofErr w:type="spell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:</w:t>
      </w:r>
      <w:proofErr w:type="gram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</w:t>
      </w:r>
      <w:r w:rsidR="00781190">
        <w:rPr>
          <w:rFonts w:ascii="Arial Unicode MS" w:eastAsia="Arial Unicode MS" w:hAnsi="Arial Unicode MS" w:cs="Arial Unicode MS"/>
          <w:bCs/>
          <w:sz w:val="20"/>
          <w:szCs w:val="20"/>
        </w:rPr>
        <w:t>Yu</w:t>
      </w:r>
    </w:p>
    <w:p w:rsidR="00893A70" w:rsidRPr="000F251B" w:rsidRDefault="00893A70" w:rsidP="00893A70">
      <w:pPr>
        <w:pStyle w:val="Default"/>
        <w:rPr>
          <w:rFonts w:ascii="Arial Unicode MS" w:eastAsia="Arial Unicode MS" w:hAnsi="Arial Unicode MS" w:cs="Arial Unicode MS"/>
          <w:b/>
          <w:bCs/>
          <w:sz w:val="20"/>
          <w:szCs w:val="20"/>
        </w:rPr>
      </w:pP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Surname / </w:t>
      </w:r>
      <w:proofErr w:type="spellStart"/>
      <w:proofErr w:type="gramStart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Prénom</w:t>
      </w:r>
      <w:proofErr w:type="spell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:</w:t>
      </w:r>
      <w:proofErr w:type="gram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</w:t>
      </w:r>
      <w:proofErr w:type="spellStart"/>
      <w:r w:rsidR="00781190">
        <w:rPr>
          <w:rFonts w:ascii="Arial Unicode MS" w:eastAsia="Arial Unicode MS" w:hAnsi="Arial Unicode MS" w:cs="Arial Unicode MS" w:hint="eastAsia"/>
          <w:bCs/>
          <w:sz w:val="20"/>
          <w:szCs w:val="20"/>
        </w:rPr>
        <w:t>Seong</w:t>
      </w:r>
      <w:proofErr w:type="spellEnd"/>
      <w:r w:rsidR="00781190">
        <w:rPr>
          <w:rFonts w:ascii="Arial Unicode MS" w:eastAsia="Arial Unicode MS" w:hAnsi="Arial Unicode MS" w:cs="Arial Unicode MS" w:hint="eastAsia"/>
          <w:bCs/>
          <w:sz w:val="20"/>
          <w:szCs w:val="20"/>
        </w:rPr>
        <w:t xml:space="preserve"> Sang</w:t>
      </w:r>
    </w:p>
    <w:p w:rsidR="00893A70" w:rsidRPr="000F251B" w:rsidRDefault="00893A70" w:rsidP="00893A70">
      <w:pPr>
        <w:pStyle w:val="Default"/>
        <w:rPr>
          <w:rFonts w:ascii="Arial Unicode MS" w:eastAsia="Arial Unicode MS" w:hAnsi="Arial Unicode MS" w:cs="Arial Unicode MS"/>
          <w:sz w:val="20"/>
          <w:szCs w:val="20"/>
        </w:rPr>
      </w:pP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IALA member </w:t>
      </w:r>
      <w:proofErr w:type="spellStart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organisation</w:t>
      </w:r>
      <w:proofErr w:type="spell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/ </w:t>
      </w:r>
      <w:proofErr w:type="spellStart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Organisation</w:t>
      </w:r>
      <w:proofErr w:type="spell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</w:t>
      </w:r>
      <w:proofErr w:type="spellStart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membre</w:t>
      </w:r>
      <w:proofErr w:type="spell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de </w:t>
      </w:r>
      <w:proofErr w:type="spellStart"/>
      <w:proofErr w:type="gramStart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l’AISM</w:t>
      </w:r>
      <w:proofErr w:type="spell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:</w:t>
      </w:r>
      <w:proofErr w:type="gram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</w:t>
      </w:r>
    </w:p>
    <w:p w:rsidR="00893A70" w:rsidRPr="000F251B" w:rsidRDefault="00893A70" w:rsidP="00893A70">
      <w:pPr>
        <w:pStyle w:val="Default"/>
        <w:rPr>
          <w:rFonts w:ascii="Arial Unicode MS" w:eastAsia="Arial Unicode MS" w:hAnsi="Arial Unicode MS" w:cs="Arial Unicode MS"/>
          <w:b/>
          <w:bCs/>
          <w:sz w:val="20"/>
          <w:szCs w:val="20"/>
        </w:rPr>
      </w:pP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----------------------------------------------------------------------------------------------------------------------------- </w:t>
      </w:r>
    </w:p>
    <w:p w:rsidR="00893A70" w:rsidRPr="000F251B" w:rsidRDefault="00893A70" w:rsidP="00893A70">
      <w:pPr>
        <w:pStyle w:val="Default"/>
        <w:rPr>
          <w:rFonts w:ascii="Arial Unicode MS" w:eastAsia="Arial Unicode MS" w:hAnsi="Arial Unicode MS" w:cs="Arial Unicode MS"/>
          <w:sz w:val="20"/>
          <w:szCs w:val="20"/>
        </w:rPr>
      </w:pP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Postal address / </w:t>
      </w:r>
      <w:proofErr w:type="spellStart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Adresse</w:t>
      </w:r>
      <w:proofErr w:type="spell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</w:t>
      </w:r>
      <w:proofErr w:type="spellStart"/>
      <w:proofErr w:type="gramStart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postale</w:t>
      </w:r>
      <w:proofErr w:type="spell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:</w:t>
      </w:r>
      <w:proofErr w:type="gram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</w:t>
      </w:r>
    </w:p>
    <w:p w:rsidR="00781190" w:rsidRDefault="00781190" w:rsidP="00893A70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 xml:space="preserve">36, </w:t>
      </w:r>
      <w:proofErr w:type="spellStart"/>
      <w:r>
        <w:rPr>
          <w:rFonts w:ascii="Calibri" w:hAnsi="Calibri" w:cs="Calibri"/>
        </w:rPr>
        <w:t>Myeongji</w:t>
      </w:r>
      <w:proofErr w:type="spellEnd"/>
      <w:r>
        <w:rPr>
          <w:rFonts w:ascii="Calibri" w:hAnsi="Calibri" w:cs="Calibri"/>
        </w:rPr>
        <w:t xml:space="preserve"> ocean city 9-ro, </w:t>
      </w:r>
      <w:proofErr w:type="spellStart"/>
      <w:r>
        <w:rPr>
          <w:rFonts w:ascii="Calibri" w:hAnsi="Calibri" w:cs="Calibri"/>
        </w:rPr>
        <w:t>Gangseo-gu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Busan</w:t>
      </w:r>
      <w:proofErr w:type="spellEnd"/>
      <w:r>
        <w:rPr>
          <w:rFonts w:ascii="Calibri" w:hAnsi="Calibri" w:cs="Calibri"/>
        </w:rPr>
        <w:t xml:space="preserve"> 618-814, Republic of Korea</w:t>
      </w:r>
    </w:p>
    <w:p w:rsidR="00893A70" w:rsidRPr="000F251B" w:rsidRDefault="00893A70" w:rsidP="00893A70">
      <w:pPr>
        <w:pStyle w:val="Default"/>
        <w:rPr>
          <w:rFonts w:ascii="Arial Unicode MS" w:eastAsia="Arial Unicode MS" w:hAnsi="Arial Unicode MS" w:cs="Arial Unicode MS"/>
          <w:b/>
          <w:bCs/>
          <w:sz w:val="20"/>
          <w:szCs w:val="20"/>
        </w:rPr>
      </w:pP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Telephone </w:t>
      </w:r>
      <w:r w:rsidRPr="000F251B">
        <w:rPr>
          <w:rFonts w:ascii="Arial Unicode MS" w:eastAsia="Arial Unicode MS" w:hAnsi="Arial Unicode MS" w:cs="Arial Unicode MS"/>
          <w:b/>
          <w:bCs/>
          <w:sz w:val="18"/>
          <w:szCs w:val="18"/>
        </w:rPr>
        <w:t xml:space="preserve">(including country and area codes) </w:t>
      </w: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/ </w:t>
      </w:r>
      <w:proofErr w:type="spellStart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Téléphone</w:t>
      </w:r>
      <w:proofErr w:type="spell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</w:t>
      </w:r>
      <w:r w:rsidRPr="000F251B">
        <w:rPr>
          <w:rFonts w:ascii="Arial Unicode MS" w:eastAsia="Arial Unicode MS" w:hAnsi="Arial Unicode MS" w:cs="Arial Unicode MS"/>
          <w:b/>
          <w:bCs/>
          <w:sz w:val="18"/>
          <w:szCs w:val="18"/>
        </w:rPr>
        <w:t xml:space="preserve">(y </w:t>
      </w:r>
      <w:proofErr w:type="spellStart"/>
      <w:r w:rsidRPr="000F251B">
        <w:rPr>
          <w:rFonts w:ascii="Arial Unicode MS" w:eastAsia="Arial Unicode MS" w:hAnsi="Arial Unicode MS" w:cs="Arial Unicode MS"/>
          <w:b/>
          <w:bCs/>
          <w:sz w:val="18"/>
          <w:szCs w:val="18"/>
        </w:rPr>
        <w:t>compris</w:t>
      </w:r>
      <w:proofErr w:type="spellEnd"/>
      <w:r w:rsidRPr="000F251B">
        <w:rPr>
          <w:rFonts w:ascii="Arial Unicode MS" w:eastAsia="Arial Unicode MS" w:hAnsi="Arial Unicode MS" w:cs="Arial Unicode MS"/>
          <w:b/>
          <w:bCs/>
          <w:sz w:val="18"/>
          <w:szCs w:val="18"/>
        </w:rPr>
        <w:t xml:space="preserve"> codes national </w:t>
      </w:r>
      <w:proofErr w:type="gramStart"/>
      <w:r w:rsidRPr="000F251B">
        <w:rPr>
          <w:rFonts w:ascii="Arial Unicode MS" w:eastAsia="Arial Unicode MS" w:hAnsi="Arial Unicode MS" w:cs="Arial Unicode MS"/>
          <w:b/>
          <w:bCs/>
          <w:sz w:val="18"/>
          <w:szCs w:val="18"/>
        </w:rPr>
        <w:t>et</w:t>
      </w:r>
      <w:proofErr w:type="gramEnd"/>
      <w:r w:rsidRPr="000F251B">
        <w:rPr>
          <w:rFonts w:ascii="Arial Unicode MS" w:eastAsia="Arial Unicode MS" w:hAnsi="Arial Unicode MS" w:cs="Arial Unicode MS"/>
          <w:b/>
          <w:bCs/>
          <w:sz w:val="18"/>
          <w:szCs w:val="18"/>
        </w:rPr>
        <w:t xml:space="preserve"> </w:t>
      </w:r>
      <w:proofErr w:type="spellStart"/>
      <w:r w:rsidRPr="000F251B">
        <w:rPr>
          <w:rFonts w:ascii="Arial Unicode MS" w:eastAsia="Arial Unicode MS" w:hAnsi="Arial Unicode MS" w:cs="Arial Unicode MS"/>
          <w:b/>
          <w:bCs/>
          <w:sz w:val="18"/>
          <w:szCs w:val="18"/>
        </w:rPr>
        <w:t>régional</w:t>
      </w:r>
      <w:proofErr w:type="spellEnd"/>
      <w:r w:rsidRPr="000F251B">
        <w:rPr>
          <w:rFonts w:ascii="Arial Unicode MS" w:eastAsia="Arial Unicode MS" w:hAnsi="Arial Unicode MS" w:cs="Arial Unicode MS"/>
          <w:b/>
          <w:bCs/>
          <w:sz w:val="18"/>
          <w:szCs w:val="18"/>
        </w:rPr>
        <w:t xml:space="preserve">) </w:t>
      </w:r>
    </w:p>
    <w:p w:rsidR="00893A70" w:rsidRPr="000F251B" w:rsidRDefault="00893A70" w:rsidP="00893A70">
      <w:pPr>
        <w:pStyle w:val="Default"/>
        <w:rPr>
          <w:rFonts w:ascii="Arial Unicode MS" w:eastAsia="Arial Unicode MS" w:hAnsi="Arial Unicode MS" w:cs="Arial Unicode MS"/>
          <w:b/>
          <w:bCs/>
          <w:sz w:val="20"/>
          <w:szCs w:val="20"/>
        </w:rPr>
      </w:pP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Office / </w:t>
      </w:r>
      <w:proofErr w:type="gramStart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Bureau :</w:t>
      </w:r>
      <w:proofErr w:type="gram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</w:t>
      </w:r>
      <w:r w:rsidR="006936F8" w:rsidRPr="006936F8">
        <w:rPr>
          <w:rFonts w:ascii="Arial Unicode MS" w:eastAsia="Arial Unicode MS" w:hAnsi="Arial Unicode MS" w:cs="Arial Unicode MS"/>
          <w:bCs/>
          <w:sz w:val="20"/>
          <w:szCs w:val="20"/>
        </w:rPr>
        <w:t>+</w:t>
      </w:r>
      <w:r w:rsidR="00C13BB5">
        <w:rPr>
          <w:rFonts w:ascii="Arial Unicode MS" w:eastAsia="Arial Unicode MS" w:hAnsi="Arial Unicode MS" w:cs="Arial Unicode MS"/>
          <w:bCs/>
          <w:sz w:val="20"/>
          <w:szCs w:val="20"/>
        </w:rPr>
        <w:t>82</w:t>
      </w:r>
      <w:r w:rsidR="00B63C21" w:rsidRPr="00B369E4">
        <w:rPr>
          <w:rFonts w:ascii="Arial Unicode MS" w:eastAsia="Arial Unicode MS" w:hAnsi="Arial Unicode MS" w:cs="Arial Unicode MS"/>
          <w:bCs/>
          <w:sz w:val="20"/>
          <w:szCs w:val="20"/>
        </w:rPr>
        <w:t>-</w:t>
      </w:r>
      <w:r w:rsidR="00781190">
        <w:rPr>
          <w:rFonts w:ascii="Arial Unicode MS" w:eastAsia="Arial Unicode MS" w:hAnsi="Arial Unicode MS" w:cs="Arial Unicode MS"/>
          <w:bCs/>
          <w:sz w:val="20"/>
          <w:szCs w:val="20"/>
        </w:rPr>
        <w:t>70-8799-8588</w:t>
      </w: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</w:t>
      </w:r>
      <w:r w:rsidR="007070B3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 </w:t>
      </w: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Mobile : </w:t>
      </w:r>
      <w:r w:rsidR="00C13BB5">
        <w:rPr>
          <w:rFonts w:ascii="Arial Unicode MS" w:eastAsia="Arial Unicode MS" w:hAnsi="Arial Unicode MS" w:cs="Arial Unicode MS"/>
          <w:bCs/>
          <w:sz w:val="20"/>
          <w:szCs w:val="20"/>
        </w:rPr>
        <w:t>+82</w:t>
      </w:r>
      <w:r w:rsidR="00DA6560">
        <w:rPr>
          <w:rFonts w:ascii="Arial Unicode MS" w:eastAsia="Arial Unicode MS" w:hAnsi="Arial Unicode MS" w:cs="Arial Unicode MS"/>
          <w:bCs/>
          <w:sz w:val="20"/>
          <w:szCs w:val="20"/>
        </w:rPr>
        <w:t>-10-</w:t>
      </w:r>
      <w:r w:rsidR="00781190">
        <w:rPr>
          <w:rFonts w:ascii="Arial Unicode MS" w:eastAsia="Arial Unicode MS" w:hAnsi="Arial Unicode MS" w:cs="Arial Unicode MS"/>
          <w:bCs/>
          <w:sz w:val="20"/>
          <w:szCs w:val="20"/>
        </w:rPr>
        <w:t>9611-2246</w:t>
      </w: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</w:t>
      </w:r>
    </w:p>
    <w:p w:rsidR="00893A70" w:rsidRDefault="00893A70" w:rsidP="00893A70">
      <w:pPr>
        <w:pStyle w:val="Default"/>
        <w:rPr>
          <w:rFonts w:ascii="Arial Unicode MS" w:eastAsia="Arial Unicode MS" w:hAnsi="Arial Unicode MS" w:cs="Arial Unicode MS"/>
          <w:bCs/>
          <w:sz w:val="20"/>
          <w:szCs w:val="20"/>
        </w:rPr>
      </w:pPr>
      <w:proofErr w:type="gramStart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e-mail(s)</w:t>
      </w:r>
      <w:proofErr w:type="gramEnd"/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: </w:t>
      </w:r>
    </w:p>
    <w:p w:rsidR="00575DDA" w:rsidRPr="000F251B" w:rsidRDefault="00781190" w:rsidP="00575DDA">
      <w:pPr>
        <w:pStyle w:val="Default"/>
        <w:rPr>
          <w:rFonts w:ascii="Arial Unicode MS" w:eastAsia="Arial Unicode MS" w:hAnsi="Arial Unicode MS" w:cs="Arial Unicode MS"/>
          <w:sz w:val="20"/>
          <w:szCs w:val="23"/>
        </w:rPr>
      </w:pPr>
      <w:r>
        <w:rPr>
          <w:rFonts w:ascii="Arial Unicode MS" w:eastAsia="Arial Unicode MS" w:hAnsi="Arial Unicode MS" w:cs="Arial Unicode MS"/>
          <w:bCs/>
          <w:sz w:val="20"/>
          <w:szCs w:val="20"/>
        </w:rPr>
        <w:t>yss@krs.co.kr</w:t>
      </w:r>
    </w:p>
    <w:p w:rsidR="00ED1F6D" w:rsidRDefault="00ED1F6D" w:rsidP="00893A70">
      <w:pPr>
        <w:pStyle w:val="Default"/>
        <w:rPr>
          <w:rFonts w:ascii="Arial Unicode MS" w:eastAsia="Arial Unicode MS" w:hAnsi="Arial Unicode MS" w:cs="Arial Unicode MS"/>
          <w:color w:val="00B0F0"/>
          <w:sz w:val="23"/>
          <w:szCs w:val="23"/>
        </w:rPr>
      </w:pPr>
    </w:p>
    <w:p w:rsidR="000F251B" w:rsidRDefault="00893A70" w:rsidP="00893A70">
      <w:pPr>
        <w:pStyle w:val="Default"/>
        <w:rPr>
          <w:rFonts w:ascii="Arial Unicode MS" w:eastAsia="Arial Unicode MS" w:hAnsi="Arial Unicode MS" w:cs="Arial Unicode MS"/>
          <w:color w:val="00B0F0"/>
          <w:sz w:val="23"/>
          <w:szCs w:val="23"/>
        </w:rPr>
      </w:pPr>
      <w:r w:rsidRPr="00B63C21">
        <w:rPr>
          <w:rFonts w:ascii="Arial Unicode MS" w:eastAsia="Arial Unicode MS" w:hAnsi="Arial Unicode MS" w:cs="Arial Unicode MS"/>
          <w:color w:val="00B0F0"/>
          <w:sz w:val="23"/>
          <w:szCs w:val="23"/>
        </w:rPr>
        <w:t xml:space="preserve">ABSTRACT / RESUME: </w:t>
      </w:r>
    </w:p>
    <w:p w:rsidR="00FD79AB" w:rsidRPr="006C7D55" w:rsidRDefault="00307461" w:rsidP="006C7D55">
      <w:pPr>
        <w:pStyle w:val="Default"/>
        <w:jc w:val="center"/>
        <w:rPr>
          <w:rFonts w:ascii="Arial Unicode MS" w:eastAsia="Arial Unicode MS" w:hAnsi="Arial Unicode MS" w:cs="Arial Unicode MS"/>
          <w:color w:val="00B0F0"/>
          <w:sz w:val="23"/>
          <w:szCs w:val="23"/>
        </w:rPr>
      </w:pPr>
      <w:r w:rsidRPr="006C7D55">
        <w:rPr>
          <w:rFonts w:ascii="Arial Unicode MS" w:eastAsia="Arial Unicode MS" w:hAnsi="Arial Unicode MS" w:cs="Arial Unicode MS"/>
        </w:rPr>
        <w:t>A Message Relaying Architecture based on the Maritime Resource</w:t>
      </w:r>
    </w:p>
    <w:p w:rsidR="000F251B" w:rsidRPr="000F251B" w:rsidRDefault="00C70761" w:rsidP="00C70761">
      <w:pPr>
        <w:pStyle w:val="Default"/>
        <w:ind w:firstLineChars="50" w:firstLine="100"/>
        <w:rPr>
          <w:rFonts w:ascii="Arial Unicode MS" w:eastAsia="Arial Unicode MS" w:hAnsi="Arial Unicode MS" w:cs="Arial Unicode MS"/>
          <w:sz w:val="20"/>
        </w:rPr>
      </w:pPr>
      <w:r>
        <w:rPr>
          <w:rFonts w:ascii="Arial Unicode MS" w:eastAsia="Arial Unicode MS" w:hAnsi="Arial Unicode MS" w:cs="Arial Unicode MS"/>
          <w:sz w:val="20"/>
        </w:rPr>
        <w:t>T</w:t>
      </w:r>
      <w:r w:rsidR="00496767" w:rsidRPr="000F251B">
        <w:rPr>
          <w:rFonts w:ascii="Arial Unicode MS" w:eastAsia="Arial Unicode MS" w:hAnsi="Arial Unicode MS" w:cs="Arial Unicode MS"/>
          <w:sz w:val="20"/>
        </w:rPr>
        <w:t xml:space="preserve">he maritime cloud is defined as a communication framework that enables reliable, stable and seamless electronic information exchange using all </w:t>
      </w:r>
      <w:r w:rsidR="00BA4221" w:rsidRPr="00BA4221">
        <w:rPr>
          <w:rFonts w:ascii="Arial Unicode MS" w:eastAsia="Arial Unicode MS" w:hAnsi="Arial Unicode MS" w:cs="Arial Unicode MS"/>
          <w:sz w:val="20"/>
        </w:rPr>
        <w:t>a variety</w:t>
      </w:r>
      <w:r w:rsidR="00BA4221">
        <w:rPr>
          <w:rFonts w:ascii="Arial Unicode MS" w:eastAsia="Arial Unicode MS" w:hAnsi="Arial Unicode MS" w:cs="Arial Unicode MS"/>
          <w:sz w:val="20"/>
        </w:rPr>
        <w:t xml:space="preserve"> </w:t>
      </w:r>
      <w:r w:rsidR="00496767" w:rsidRPr="000F251B">
        <w:rPr>
          <w:rFonts w:ascii="Arial Unicode MS" w:eastAsia="Arial Unicode MS" w:hAnsi="Arial Unicode MS" w:cs="Arial Unicode MS"/>
          <w:sz w:val="20"/>
        </w:rPr>
        <w:t>communication systems bet</w:t>
      </w:r>
      <w:r w:rsidR="00B63C21">
        <w:rPr>
          <w:rFonts w:ascii="Arial Unicode MS" w:eastAsia="Arial Unicode MS" w:hAnsi="Arial Unicode MS" w:cs="Arial Unicode MS"/>
          <w:sz w:val="20"/>
        </w:rPr>
        <w:t>ween maritime parties</w:t>
      </w:r>
      <w:r w:rsidR="00496767" w:rsidRPr="000F251B">
        <w:rPr>
          <w:rFonts w:ascii="Arial Unicode MS" w:eastAsia="Arial Unicode MS" w:hAnsi="Arial Unicode MS" w:cs="Arial Unicode MS"/>
          <w:sz w:val="20"/>
        </w:rPr>
        <w:t xml:space="preserve">. </w:t>
      </w:r>
      <w:r w:rsidR="00496767" w:rsidRPr="000F251B">
        <w:rPr>
          <w:rFonts w:ascii="Arial Unicode MS" w:eastAsia="Arial Unicode MS" w:hAnsi="Arial Unicode MS" w:cs="Arial Unicode MS"/>
          <w:color w:val="000000" w:themeColor="text1"/>
          <w:sz w:val="20"/>
        </w:rPr>
        <w:t>The SMART-Navigation project, a Korean e-Navigation project, supports both LTE-Maritime and VHF Data Exchange System (VDES) which are heterogeneous communication means by introducing a maritime cloud as a communication framework. Vessels can change communication mean based on quality of commu</w:t>
      </w:r>
      <w:r w:rsidR="00BA4221">
        <w:rPr>
          <w:rFonts w:ascii="Arial Unicode MS" w:eastAsia="Arial Unicode MS" w:hAnsi="Arial Unicode MS" w:cs="Arial Unicode MS"/>
          <w:color w:val="000000" w:themeColor="text1"/>
          <w:sz w:val="20"/>
        </w:rPr>
        <w:t>nication among heterogeneous com</w:t>
      </w:r>
      <w:r w:rsidR="00496767" w:rsidRPr="000F251B">
        <w:rPr>
          <w:rFonts w:ascii="Arial Unicode MS" w:eastAsia="Arial Unicode MS" w:hAnsi="Arial Unicode MS" w:cs="Arial Unicode MS"/>
          <w:color w:val="000000" w:themeColor="text1"/>
          <w:sz w:val="20"/>
        </w:rPr>
        <w:t xml:space="preserve">munication means at any time. Even if the ship's communication is unstable and unexpectedly disconnected, the message to the ship must be transmitted seamlessly. </w:t>
      </w:r>
      <w:r w:rsidR="00496767" w:rsidRPr="000F251B">
        <w:rPr>
          <w:rFonts w:ascii="Arial Unicode MS" w:eastAsia="Arial Unicode MS" w:hAnsi="Arial Unicode MS" w:cs="Arial Unicode MS"/>
          <w:sz w:val="20"/>
        </w:rPr>
        <w:t xml:space="preserve"> In this paper, we propose a message relaying architecture based on Maritime Resource </w:t>
      </w:r>
      <w:proofErr w:type="gramStart"/>
      <w:r w:rsidR="00496767" w:rsidRPr="000F251B">
        <w:rPr>
          <w:rFonts w:ascii="Arial Unicode MS" w:eastAsia="Arial Unicode MS" w:hAnsi="Arial Unicode MS" w:cs="Arial Unicode MS"/>
          <w:sz w:val="20"/>
        </w:rPr>
        <w:t>Name(</w:t>
      </w:r>
      <w:proofErr w:type="gramEnd"/>
      <w:r w:rsidR="00496767" w:rsidRPr="000F251B">
        <w:rPr>
          <w:rFonts w:ascii="Arial Unicode MS" w:eastAsia="Arial Unicode MS" w:hAnsi="Arial Unicode MS" w:cs="Arial Unicode MS"/>
          <w:sz w:val="20"/>
        </w:rPr>
        <w:t>MRN) which is a unique identifier of ship and maritime party to support that functionality.</w:t>
      </w:r>
      <w:r w:rsidR="0092098E" w:rsidRPr="000F251B">
        <w:rPr>
          <w:rFonts w:ascii="Arial Unicode MS" w:eastAsia="Arial Unicode MS" w:hAnsi="Arial Unicode MS" w:cs="Arial Unicode MS"/>
          <w:sz w:val="20"/>
        </w:rPr>
        <w:t xml:space="preserve"> </w:t>
      </w:r>
    </w:p>
    <w:p w:rsidR="00FF1CE9" w:rsidRPr="006C7D55" w:rsidRDefault="006C7D55" w:rsidP="00496767">
      <w:pPr>
        <w:pStyle w:val="Default"/>
        <w:rPr>
          <w:rFonts w:ascii="Arial Unicode MS" w:eastAsia="Arial Unicode MS" w:hAnsi="Arial Unicode MS" w:cs="Arial Unicode MS"/>
          <w:i/>
          <w:sz w:val="20"/>
        </w:rPr>
      </w:pPr>
      <w:r w:rsidRPr="006C7D55">
        <w:rPr>
          <w:rFonts w:ascii="Arial Unicode MS" w:eastAsia="Arial Unicode MS" w:hAnsi="Arial Unicode MS" w:cs="Arial Unicode MS"/>
          <w:i/>
          <w:sz w:val="20"/>
        </w:rPr>
        <w:t>K</w:t>
      </w:r>
      <w:r w:rsidRPr="006C7D55">
        <w:rPr>
          <w:rFonts w:ascii="Arial Unicode MS" w:eastAsia="Arial Unicode MS" w:hAnsi="Arial Unicode MS" w:cs="Arial Unicode MS" w:hint="eastAsia"/>
          <w:i/>
          <w:sz w:val="20"/>
        </w:rPr>
        <w:t>eywords:</w:t>
      </w:r>
      <w:r w:rsidRPr="006C7D55">
        <w:rPr>
          <w:rFonts w:ascii="Arial Unicode MS" w:eastAsia="Arial Unicode MS" w:hAnsi="Arial Unicode MS" w:cs="Arial Unicode MS"/>
          <w:i/>
          <w:sz w:val="20"/>
        </w:rPr>
        <w:t xml:space="preserve"> </w:t>
      </w:r>
      <w:r w:rsidRPr="006C7D55">
        <w:rPr>
          <w:rFonts w:ascii="Arial Unicode MS" w:eastAsia="Arial Unicode MS" w:hAnsi="Arial Unicode MS" w:cs="Arial Unicode MS" w:hint="eastAsia"/>
          <w:i/>
          <w:sz w:val="20"/>
        </w:rPr>
        <w:t>Maritime Messaging Service, Maritime Cloud, Seamless Roaming</w:t>
      </w:r>
      <w:r w:rsidRPr="006C7D55">
        <w:rPr>
          <w:rFonts w:ascii="Arial Unicode MS" w:eastAsia="Arial Unicode MS" w:hAnsi="Arial Unicode MS" w:cs="Arial Unicode MS"/>
          <w:i/>
          <w:sz w:val="20"/>
        </w:rPr>
        <w:t>, Message Relaying</w:t>
      </w:r>
    </w:p>
    <w:p w:rsidR="0030732B" w:rsidRPr="000F251B" w:rsidRDefault="0092098E" w:rsidP="00496767">
      <w:pPr>
        <w:pStyle w:val="Default"/>
        <w:rPr>
          <w:rFonts w:ascii="Arial Unicode MS" w:eastAsia="Arial Unicode MS" w:hAnsi="Arial Unicode MS" w:cs="Arial Unicode MS"/>
        </w:rPr>
      </w:pPr>
      <w:r w:rsidRPr="000F251B">
        <w:rPr>
          <w:rFonts w:ascii="Arial Unicode MS" w:eastAsia="Arial Unicode MS" w:hAnsi="Arial Unicode MS" w:cs="Arial Unicode MS"/>
          <w:noProof/>
        </w:rPr>
        <w:drawing>
          <wp:inline distT="0" distB="0" distL="0" distR="0">
            <wp:extent cx="2828719" cy="622847"/>
            <wp:effectExtent l="0" t="0" r="0" b="635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343" cy="6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732B" w:rsidRPr="000F251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053" w:rsidRDefault="00803053" w:rsidP="00496767">
      <w:pPr>
        <w:spacing w:after="0" w:line="240" w:lineRule="auto"/>
      </w:pPr>
      <w:r>
        <w:separator/>
      </w:r>
    </w:p>
  </w:endnote>
  <w:endnote w:type="continuationSeparator" w:id="0">
    <w:p w:rsidR="00803053" w:rsidRDefault="00803053" w:rsidP="00496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053" w:rsidRDefault="00803053" w:rsidP="00496767">
      <w:pPr>
        <w:spacing w:after="0" w:line="240" w:lineRule="auto"/>
      </w:pPr>
      <w:r>
        <w:separator/>
      </w:r>
    </w:p>
  </w:footnote>
  <w:footnote w:type="continuationSeparator" w:id="0">
    <w:p w:rsidR="00803053" w:rsidRDefault="00803053" w:rsidP="00496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A70"/>
    <w:rsid w:val="0008465D"/>
    <w:rsid w:val="000E5AA8"/>
    <w:rsid w:val="000E7B21"/>
    <w:rsid w:val="000F251B"/>
    <w:rsid w:val="00116D0F"/>
    <w:rsid w:val="00150ACB"/>
    <w:rsid w:val="00150FE2"/>
    <w:rsid w:val="001F4E27"/>
    <w:rsid w:val="00307461"/>
    <w:rsid w:val="003759EC"/>
    <w:rsid w:val="00377DB1"/>
    <w:rsid w:val="00496767"/>
    <w:rsid w:val="004E6366"/>
    <w:rsid w:val="00547391"/>
    <w:rsid w:val="00575DDA"/>
    <w:rsid w:val="0066124B"/>
    <w:rsid w:val="006936F8"/>
    <w:rsid w:val="006C7D55"/>
    <w:rsid w:val="007070B3"/>
    <w:rsid w:val="00736200"/>
    <w:rsid w:val="00781190"/>
    <w:rsid w:val="00803053"/>
    <w:rsid w:val="00884B6D"/>
    <w:rsid w:val="00893A70"/>
    <w:rsid w:val="009112F9"/>
    <w:rsid w:val="0092098E"/>
    <w:rsid w:val="00A421E9"/>
    <w:rsid w:val="00A678AD"/>
    <w:rsid w:val="00AC7A03"/>
    <w:rsid w:val="00B369E4"/>
    <w:rsid w:val="00B63C21"/>
    <w:rsid w:val="00BA4221"/>
    <w:rsid w:val="00C13BB5"/>
    <w:rsid w:val="00C361D0"/>
    <w:rsid w:val="00C60474"/>
    <w:rsid w:val="00C62DDC"/>
    <w:rsid w:val="00C70761"/>
    <w:rsid w:val="00D0395C"/>
    <w:rsid w:val="00D1363F"/>
    <w:rsid w:val="00DA6560"/>
    <w:rsid w:val="00E11039"/>
    <w:rsid w:val="00E40157"/>
    <w:rsid w:val="00EA5E1C"/>
    <w:rsid w:val="00ED1F6D"/>
    <w:rsid w:val="00FD79AB"/>
    <w:rsid w:val="00FF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93A7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49676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96767"/>
  </w:style>
  <w:style w:type="paragraph" w:styleId="a4">
    <w:name w:val="footer"/>
    <w:basedOn w:val="a"/>
    <w:link w:val="Char0"/>
    <w:uiPriority w:val="99"/>
    <w:unhideWhenUsed/>
    <w:rsid w:val="0049676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96767"/>
  </w:style>
  <w:style w:type="character" w:styleId="a5">
    <w:name w:val="Hyperlink"/>
    <w:basedOn w:val="a0"/>
    <w:uiPriority w:val="99"/>
    <w:unhideWhenUsed/>
    <w:rsid w:val="00496767"/>
    <w:rPr>
      <w:color w:val="0563C1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EA5E1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EA5E1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93A7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49676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96767"/>
  </w:style>
  <w:style w:type="paragraph" w:styleId="a4">
    <w:name w:val="footer"/>
    <w:basedOn w:val="a"/>
    <w:link w:val="Char0"/>
    <w:uiPriority w:val="99"/>
    <w:unhideWhenUsed/>
    <w:rsid w:val="0049676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96767"/>
  </w:style>
  <w:style w:type="character" w:styleId="a5">
    <w:name w:val="Hyperlink"/>
    <w:basedOn w:val="a0"/>
    <w:uiPriority w:val="99"/>
    <w:unhideWhenUsed/>
    <w:rsid w:val="00496767"/>
    <w:rPr>
      <w:color w:val="0563C1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EA5E1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EA5E1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YSS</dc:creator>
  <cp:lastModifiedBy>mof</cp:lastModifiedBy>
  <cp:revision>2</cp:revision>
  <dcterms:created xsi:type="dcterms:W3CDTF">2017-07-05T05:49:00Z</dcterms:created>
  <dcterms:modified xsi:type="dcterms:W3CDTF">2017-07-05T05:49:00Z</dcterms:modified>
</cp:coreProperties>
</file>